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8F673C" w14:textId="548A1442" w:rsidR="007D0411" w:rsidRPr="00295246" w:rsidRDefault="00295246" w:rsidP="004E5DDD">
      <w:pPr>
        <w:wordWrap w:val="0"/>
        <w:ind w:right="-53"/>
        <w:rPr>
          <w:rFonts w:ascii="游ゴシック" w:eastAsia="游ゴシック" w:hAnsi="游ゴシック"/>
          <w:sz w:val="24"/>
          <w:szCs w:val="28"/>
        </w:rPr>
      </w:pPr>
      <w:r w:rsidRPr="00295246">
        <w:rPr>
          <w:noProof/>
          <w:sz w:val="24"/>
          <w:szCs w:val="28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3A807D9B" wp14:editId="396F513D">
                <wp:simplePos x="0" y="0"/>
                <wp:positionH relativeFrom="column">
                  <wp:posOffset>7725378</wp:posOffset>
                </wp:positionH>
                <wp:positionV relativeFrom="paragraph">
                  <wp:posOffset>-148590</wp:posOffset>
                </wp:positionV>
                <wp:extent cx="1466850" cy="309966"/>
                <wp:effectExtent l="0" t="0" r="12065" b="7620"/>
                <wp:wrapNone/>
                <wp:docPr id="2" name="テキスト ボックス 1">
                  <a:extLst xmlns:a="http://schemas.openxmlformats.org/drawingml/2006/main">
                    <a:ext uri="{FF2B5EF4-FFF2-40B4-BE49-F238E27FC236}">
                      <a16:creationId xmlns:a16="http://schemas.microsoft.com/office/drawing/2014/main" id="{B43FC902-BFC8-6B5D-C96F-3656A5AC6459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66850" cy="30996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9525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3C179BB" w14:textId="6E521FD7" w:rsidR="00295246" w:rsidRPr="00295246" w:rsidRDefault="00295246" w:rsidP="00295246">
                            <w:pPr>
                              <w:rPr>
                                <w:rFonts w:ascii="游ゴシック" w:eastAsia="游ゴシック" w:hAnsi="游ゴシック"/>
                                <w:color w:val="000000" w:themeColor="dark1"/>
                                <w:kern w:val="0"/>
                                <w:szCs w:val="21"/>
                              </w:rPr>
                            </w:pPr>
                            <w:r w:rsidRPr="00295246">
                              <w:rPr>
                                <w:rFonts w:ascii="游ゴシック" w:eastAsia="游ゴシック" w:hAnsi="游ゴシック" w:hint="eastAsia"/>
                                <w:color w:val="000000" w:themeColor="dark1"/>
                                <w:szCs w:val="21"/>
                              </w:rPr>
                              <w:t xml:space="preserve">事例様式　</w:t>
                            </w:r>
                            <w:r w:rsidRPr="00295246">
                              <w:rPr>
                                <w:rFonts w:ascii="游ゴシック" w:eastAsia="游ゴシック" w:hAnsi="游ゴシック" w:hint="eastAsia"/>
                                <w:color w:val="000000" w:themeColor="dark1"/>
                                <w:szCs w:val="21"/>
                              </w:rPr>
                              <w:t>R7-</w:t>
                            </w:r>
                            <w:r w:rsidRPr="00295246">
                              <w:rPr>
                                <w:rFonts w:ascii="游ゴシック" w:eastAsia="游ゴシック" w:hAnsi="游ゴシック" w:hint="eastAsia"/>
                                <w:color w:val="000000" w:themeColor="dark1"/>
                                <w:szCs w:val="21"/>
                              </w:rPr>
                              <w:t>３①</w:t>
                            </w:r>
                          </w:p>
                        </w:txbxContent>
                      </wps:txbx>
                      <wps:bodyPr vertOverflow="clip" horzOverflow="clip" wrap="none" rtlCol="0" anchor="ctr" anchorCtr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A807D9B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608.3pt;margin-top:-11.7pt;width:115.5pt;height:24.4pt;z-index:251676672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-center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" fillcolor="white [3201]" strokecolor="black [3213]">
                <v:textbox>
                  <w:txbxContent>
                    <w:p w14:paraId="13C179BB" w14:textId="6E521FD7" w:rsidR="00295246" w:rsidRPr="00295246" w:rsidRDefault="00295246" w:rsidP="00295246">
                      <w:pPr>
                        <w:rPr>
                          <w:rFonts w:ascii="游ゴシック" w:eastAsia="游ゴシック" w:hAnsi="游ゴシック"/>
                          <w:color w:val="000000" w:themeColor="dark1"/>
                          <w:kern w:val="0"/>
                          <w:szCs w:val="21"/>
                        </w:rPr>
                      </w:pPr>
                      <w:r w:rsidRPr="00295246">
                        <w:rPr>
                          <w:rFonts w:ascii="游ゴシック" w:eastAsia="游ゴシック" w:hAnsi="游ゴシック" w:hint="eastAsia"/>
                          <w:color w:val="000000" w:themeColor="dark1"/>
                          <w:szCs w:val="21"/>
                        </w:rPr>
                        <w:t xml:space="preserve">事例様式　</w:t>
                      </w:r>
                      <w:r w:rsidRPr="00295246">
                        <w:rPr>
                          <w:rFonts w:ascii="游ゴシック" w:eastAsia="游ゴシック" w:hAnsi="游ゴシック" w:hint="eastAsia"/>
                          <w:color w:val="000000" w:themeColor="dark1"/>
                          <w:szCs w:val="21"/>
                        </w:rPr>
                        <w:t>R7-</w:t>
                      </w:r>
                      <w:r w:rsidRPr="00295246">
                        <w:rPr>
                          <w:rFonts w:ascii="游ゴシック" w:eastAsia="游ゴシック" w:hAnsi="游ゴシック" w:hint="eastAsia"/>
                          <w:color w:val="000000" w:themeColor="dark1"/>
                          <w:szCs w:val="21"/>
                        </w:rPr>
                        <w:t>３①</w:t>
                      </w:r>
                    </w:p>
                  </w:txbxContent>
                </v:textbox>
              </v:shape>
            </w:pict>
          </mc:Fallback>
        </mc:AlternateContent>
      </w:r>
      <w:r w:rsidR="004E5DDD" w:rsidRPr="00295246">
        <w:rPr>
          <w:rFonts w:ascii="游ゴシック" w:eastAsia="游ゴシック" w:hAnsi="游ゴシック" w:hint="eastAsia"/>
          <w:sz w:val="24"/>
          <w:szCs w:val="28"/>
        </w:rPr>
        <w:t>令和</w:t>
      </w:r>
      <w:r w:rsidRPr="00295246">
        <w:rPr>
          <w:rFonts w:ascii="游ゴシック" w:eastAsia="游ゴシック" w:hAnsi="游ゴシック" w:hint="eastAsia"/>
          <w:sz w:val="24"/>
          <w:szCs w:val="28"/>
        </w:rPr>
        <w:t>7</w:t>
      </w:r>
      <w:r w:rsidR="004E5DDD" w:rsidRPr="00295246">
        <w:rPr>
          <w:rFonts w:ascii="游ゴシック" w:eastAsia="游ゴシック" w:hAnsi="游ゴシック" w:hint="eastAsia"/>
          <w:sz w:val="24"/>
          <w:szCs w:val="28"/>
        </w:rPr>
        <w:t>年度　奈良県主任介護支援専門員更新研修</w:t>
      </w:r>
      <w:r w:rsidR="00C4634D" w:rsidRPr="00295246">
        <w:rPr>
          <w:rFonts w:ascii="游ゴシック" w:eastAsia="游ゴシック" w:hAnsi="游ゴシック" w:hint="eastAsia"/>
          <w:sz w:val="24"/>
          <w:szCs w:val="28"/>
        </w:rPr>
        <w:t>【事例まとめシート】</w:t>
      </w:r>
    </w:p>
    <w:p w14:paraId="11C6CF46" w14:textId="04ECAE20" w:rsidR="003F20C2" w:rsidRPr="00295246" w:rsidRDefault="003F20C2" w:rsidP="007E27C6">
      <w:pPr>
        <w:wordWrap w:val="0"/>
        <w:jc w:val="right"/>
        <w:rPr>
          <w:rFonts w:ascii="游ゴシック" w:eastAsia="游ゴシック" w:hAnsi="游ゴシック"/>
          <w:sz w:val="24"/>
          <w:szCs w:val="24"/>
        </w:rPr>
      </w:pPr>
      <w:r w:rsidRPr="00295246">
        <w:rPr>
          <w:rFonts w:ascii="游ゴシック" w:eastAsia="游ゴシック" w:hAnsi="游ゴシック" w:hint="eastAsia"/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36EC724" wp14:editId="4EFE9636">
                <wp:simplePos x="0" y="0"/>
                <wp:positionH relativeFrom="column">
                  <wp:posOffset>5221605</wp:posOffset>
                </wp:positionH>
                <wp:positionV relativeFrom="paragraph">
                  <wp:posOffset>19050</wp:posOffset>
                </wp:positionV>
                <wp:extent cx="3800475" cy="361950"/>
                <wp:effectExtent l="0" t="0" r="28575" b="1905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00475" cy="361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2CD219F" w14:textId="353CCE1A" w:rsidR="003F20C2" w:rsidRPr="003F20C2" w:rsidRDefault="003F20C2">
                            <w:pPr>
                              <w:rPr>
                                <w:sz w:val="20"/>
                                <w:szCs w:val="21"/>
                              </w:rPr>
                            </w:pPr>
                            <w:r w:rsidRPr="003F20C2">
                              <w:rPr>
                                <w:rFonts w:hint="eastAsia"/>
                                <w:sz w:val="22"/>
                              </w:rPr>
                              <w:t xml:space="preserve">受講番号：　　　　　　氏名：　　　　　　　　　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6EC724" id="_x0000_s1027" type="#_x0000_t202" style="position:absolute;left:0;text-align:left;margin-left:411.15pt;margin-top:1.5pt;width:299.25pt;height:28.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" fillcolor="white [3201]" strokeweight=".5pt">
                <v:textbox>
                  <w:txbxContent>
                    <w:p w14:paraId="12CD219F" w14:textId="353CCE1A" w:rsidR="003F20C2" w:rsidRPr="003F20C2" w:rsidRDefault="003F20C2">
                      <w:pPr>
                        <w:rPr>
                          <w:sz w:val="20"/>
                          <w:szCs w:val="21"/>
                        </w:rPr>
                      </w:pPr>
                      <w:r w:rsidRPr="003F20C2">
                        <w:rPr>
                          <w:rFonts w:hint="eastAsia"/>
                          <w:sz w:val="22"/>
                        </w:rPr>
                        <w:t xml:space="preserve">受講番号：　　　　　　氏名：　　　　　　　　　　</w:t>
                      </w:r>
                    </w:p>
                  </w:txbxContent>
                </v:textbox>
              </v:shape>
            </w:pict>
          </mc:Fallback>
        </mc:AlternateContent>
      </w:r>
    </w:p>
    <w:p w14:paraId="139E6AD0" w14:textId="5C6AA6F8" w:rsidR="003F20C2" w:rsidRPr="00295246" w:rsidRDefault="003F20C2" w:rsidP="003F20C2">
      <w:pPr>
        <w:jc w:val="right"/>
        <w:rPr>
          <w:rFonts w:ascii="游ゴシック" w:eastAsia="游ゴシック" w:hAnsi="游ゴシック"/>
          <w:sz w:val="24"/>
          <w:szCs w:val="24"/>
        </w:rPr>
      </w:pPr>
    </w:p>
    <w:tbl>
      <w:tblPr>
        <w:tblStyle w:val="a4"/>
        <w:tblW w:w="14312" w:type="dxa"/>
        <w:tblLook w:val="04A0" w:firstRow="1" w:lastRow="0" w:firstColumn="1" w:lastColumn="0" w:noHBand="0" w:noVBand="1"/>
      </w:tblPr>
      <w:tblGrid>
        <w:gridCol w:w="14312"/>
      </w:tblGrid>
      <w:tr w:rsidR="00935284" w:rsidRPr="00295246" w14:paraId="2AC4DFB5" w14:textId="77777777" w:rsidTr="004E5DDD">
        <w:tc>
          <w:tcPr>
            <w:tcW w:w="14312" w:type="dxa"/>
          </w:tcPr>
          <w:p w14:paraId="2C6BA797" w14:textId="5CF7BC34" w:rsidR="00935284" w:rsidRPr="00295246" w:rsidRDefault="00A91D1C" w:rsidP="007E27C6">
            <w:pPr>
              <w:jc w:val="left"/>
              <w:rPr>
                <w:rFonts w:ascii="游ゴシック" w:eastAsia="游ゴシック" w:hAnsi="游ゴシック"/>
                <w:szCs w:val="21"/>
              </w:rPr>
            </w:pPr>
            <w:r w:rsidRPr="00295246">
              <w:rPr>
                <w:rFonts w:ascii="游ゴシック" w:eastAsia="游ゴシック" w:hAnsi="游ゴシック" w:hint="eastAsia"/>
                <w:szCs w:val="21"/>
              </w:rPr>
              <w:t>指導</w:t>
            </w:r>
            <w:r w:rsidR="00935284" w:rsidRPr="00295246">
              <w:rPr>
                <w:rFonts w:ascii="游ゴシック" w:eastAsia="游ゴシック" w:hAnsi="游ゴシック" w:hint="eastAsia"/>
                <w:szCs w:val="21"/>
              </w:rPr>
              <w:t>事例タイトル</w:t>
            </w:r>
          </w:p>
          <w:p w14:paraId="390909AC" w14:textId="77777777" w:rsidR="00935284" w:rsidRPr="00295246" w:rsidRDefault="00935284" w:rsidP="007E27C6">
            <w:pPr>
              <w:jc w:val="left"/>
              <w:rPr>
                <w:rFonts w:ascii="游ゴシック" w:eastAsia="游ゴシック" w:hAnsi="游ゴシック"/>
                <w:szCs w:val="21"/>
              </w:rPr>
            </w:pPr>
          </w:p>
        </w:tc>
      </w:tr>
      <w:tr w:rsidR="00935284" w:rsidRPr="00295246" w14:paraId="6E18D3C8" w14:textId="77777777" w:rsidTr="004E5DDD">
        <w:trPr>
          <w:trHeight w:val="1232"/>
        </w:trPr>
        <w:tc>
          <w:tcPr>
            <w:tcW w:w="14312" w:type="dxa"/>
          </w:tcPr>
          <w:p w14:paraId="5DC6DC86" w14:textId="77777777" w:rsidR="00935284" w:rsidRPr="00295246" w:rsidRDefault="00935284" w:rsidP="007E27C6">
            <w:pPr>
              <w:jc w:val="left"/>
              <w:rPr>
                <w:rFonts w:ascii="游ゴシック" w:eastAsia="游ゴシック" w:hAnsi="游ゴシック"/>
                <w:szCs w:val="21"/>
              </w:rPr>
            </w:pPr>
            <w:r w:rsidRPr="00295246">
              <w:rPr>
                <w:rFonts w:ascii="游ゴシック" w:eastAsia="游ゴシック" w:hAnsi="游ゴシック" w:hint="eastAsia"/>
                <w:szCs w:val="21"/>
              </w:rPr>
              <w:t>この事例を選択した理由</w:t>
            </w:r>
            <w:r w:rsidR="001E5855" w:rsidRPr="00295246">
              <w:rPr>
                <w:rFonts w:ascii="游ゴシック" w:eastAsia="游ゴシック" w:hAnsi="游ゴシック" w:hint="eastAsia"/>
                <w:szCs w:val="21"/>
              </w:rPr>
              <w:t>（主任介護支援専門員として振り返ってみたい点）</w:t>
            </w:r>
          </w:p>
          <w:p w14:paraId="3106DC3E" w14:textId="77777777" w:rsidR="00935284" w:rsidRPr="00295246" w:rsidRDefault="00935284" w:rsidP="007E27C6">
            <w:pPr>
              <w:jc w:val="left"/>
              <w:rPr>
                <w:rFonts w:ascii="游ゴシック" w:eastAsia="游ゴシック" w:hAnsi="游ゴシック"/>
                <w:szCs w:val="21"/>
              </w:rPr>
            </w:pPr>
          </w:p>
          <w:p w14:paraId="6F3C0F03" w14:textId="77777777" w:rsidR="00935284" w:rsidRPr="00295246" w:rsidRDefault="00935284" w:rsidP="007E27C6">
            <w:pPr>
              <w:jc w:val="left"/>
              <w:rPr>
                <w:rFonts w:ascii="游ゴシック" w:eastAsia="游ゴシック" w:hAnsi="游ゴシック"/>
                <w:szCs w:val="21"/>
              </w:rPr>
            </w:pPr>
          </w:p>
        </w:tc>
      </w:tr>
      <w:tr w:rsidR="00935284" w:rsidRPr="00295246" w14:paraId="0C6B91D8" w14:textId="77777777" w:rsidTr="004E5DDD">
        <w:tc>
          <w:tcPr>
            <w:tcW w:w="14312" w:type="dxa"/>
          </w:tcPr>
          <w:p w14:paraId="78F13967" w14:textId="2D763A6F" w:rsidR="004E5DDD" w:rsidRPr="00295246" w:rsidRDefault="007D0411" w:rsidP="007E27C6">
            <w:pPr>
              <w:jc w:val="left"/>
              <w:rPr>
                <w:rFonts w:ascii="游ゴシック" w:eastAsia="游ゴシック" w:hAnsi="游ゴシック"/>
                <w:szCs w:val="21"/>
              </w:rPr>
            </w:pPr>
            <w:r w:rsidRPr="00295246">
              <w:rPr>
                <w:rFonts w:ascii="游ゴシック" w:eastAsia="游ゴシック" w:hAnsi="游ゴシック" w:hint="eastAsia"/>
                <w:szCs w:val="21"/>
              </w:rPr>
              <w:t>バイザー</w:t>
            </w:r>
            <w:r w:rsidR="009B76B7">
              <w:rPr>
                <w:rFonts w:ascii="游ゴシック" w:eastAsia="游ゴシック" w:hAnsi="游ゴシック" w:hint="eastAsia"/>
                <w:szCs w:val="21"/>
              </w:rPr>
              <w:t>（主任ケアマネ）</w:t>
            </w:r>
            <w:r w:rsidRPr="00295246">
              <w:rPr>
                <w:rFonts w:ascii="游ゴシック" w:eastAsia="游ゴシック" w:hAnsi="游ゴシック" w:hint="eastAsia"/>
                <w:szCs w:val="21"/>
              </w:rPr>
              <w:t>の所属機関種別：</w:t>
            </w:r>
            <w:r w:rsidR="00C53C3C" w:rsidRPr="00295246">
              <w:rPr>
                <w:rFonts w:ascii="游ゴシック" w:eastAsia="游ゴシック" w:hAnsi="游ゴシック" w:hint="eastAsia"/>
                <w:szCs w:val="21"/>
              </w:rPr>
              <w:t xml:space="preserve">　　</w:t>
            </w:r>
          </w:p>
          <w:p w14:paraId="49819CDC" w14:textId="25B717A6" w:rsidR="004E5DDD" w:rsidRPr="00295246" w:rsidRDefault="00C53C3C" w:rsidP="004E5DDD">
            <w:pPr>
              <w:ind w:firstLineChars="200" w:firstLine="420"/>
              <w:jc w:val="left"/>
              <w:rPr>
                <w:rFonts w:ascii="游ゴシック" w:eastAsia="游ゴシック" w:hAnsi="游ゴシック"/>
                <w:szCs w:val="21"/>
              </w:rPr>
            </w:pPr>
            <w:r w:rsidRPr="00295246">
              <w:rPr>
                <w:rFonts w:ascii="游ゴシック" w:eastAsia="游ゴシック" w:hAnsi="游ゴシック" w:hint="eastAsia"/>
                <w:szCs w:val="21"/>
              </w:rPr>
              <w:t>居宅</w:t>
            </w:r>
            <w:r w:rsidR="004E5DDD" w:rsidRPr="00295246">
              <w:rPr>
                <w:rFonts w:ascii="游ゴシック" w:eastAsia="游ゴシック" w:hAnsi="游ゴシック" w:hint="eastAsia"/>
                <w:szCs w:val="21"/>
              </w:rPr>
              <w:t>介護</w:t>
            </w:r>
            <w:r w:rsidRPr="00295246">
              <w:rPr>
                <w:rFonts w:ascii="游ゴシック" w:eastAsia="游ゴシック" w:hAnsi="游ゴシック" w:hint="eastAsia"/>
                <w:szCs w:val="21"/>
              </w:rPr>
              <w:t>支援</w:t>
            </w:r>
            <w:r w:rsidR="004E5DDD" w:rsidRPr="00295246">
              <w:rPr>
                <w:rFonts w:ascii="游ゴシック" w:eastAsia="游ゴシック" w:hAnsi="游ゴシック" w:hint="eastAsia"/>
                <w:szCs w:val="21"/>
              </w:rPr>
              <w:t>事業所　　　介護</w:t>
            </w:r>
            <w:r w:rsidR="00497389" w:rsidRPr="00295246">
              <w:rPr>
                <w:rFonts w:ascii="游ゴシック" w:eastAsia="游ゴシック" w:hAnsi="游ゴシック" w:hint="eastAsia"/>
                <w:szCs w:val="21"/>
              </w:rPr>
              <w:t>保険</w:t>
            </w:r>
            <w:r w:rsidRPr="00295246">
              <w:rPr>
                <w:rFonts w:ascii="游ゴシック" w:eastAsia="游ゴシック" w:hAnsi="游ゴシック" w:hint="eastAsia"/>
                <w:szCs w:val="21"/>
              </w:rPr>
              <w:t>施設</w:t>
            </w:r>
            <w:r w:rsidR="004E5DDD" w:rsidRPr="00295246">
              <w:rPr>
                <w:rFonts w:ascii="游ゴシック" w:eastAsia="游ゴシック" w:hAnsi="游ゴシック" w:hint="eastAsia"/>
                <w:szCs w:val="21"/>
              </w:rPr>
              <w:t xml:space="preserve">　　　</w:t>
            </w:r>
            <w:r w:rsidRPr="00295246">
              <w:rPr>
                <w:rFonts w:ascii="游ゴシック" w:eastAsia="游ゴシック" w:hAnsi="游ゴシック" w:hint="eastAsia"/>
                <w:szCs w:val="21"/>
              </w:rPr>
              <w:t>地域密着型</w:t>
            </w:r>
            <w:r w:rsidR="004E5DDD" w:rsidRPr="00295246">
              <w:rPr>
                <w:rFonts w:ascii="游ゴシック" w:eastAsia="游ゴシック" w:hAnsi="游ゴシック" w:hint="eastAsia"/>
                <w:szCs w:val="21"/>
              </w:rPr>
              <w:t xml:space="preserve">事業所　　　</w:t>
            </w:r>
            <w:r w:rsidR="00A6560E" w:rsidRPr="00295246">
              <w:rPr>
                <w:rFonts w:ascii="游ゴシック" w:eastAsia="游ゴシック" w:hAnsi="游ゴシック" w:hint="eastAsia"/>
                <w:szCs w:val="21"/>
              </w:rPr>
              <w:t>地域</w:t>
            </w:r>
            <w:r w:rsidRPr="00295246">
              <w:rPr>
                <w:rFonts w:ascii="游ゴシック" w:eastAsia="游ゴシック" w:hAnsi="游ゴシック" w:hint="eastAsia"/>
                <w:szCs w:val="21"/>
              </w:rPr>
              <w:t>包括支援</w:t>
            </w:r>
            <w:r w:rsidR="004E5DDD" w:rsidRPr="00295246">
              <w:rPr>
                <w:rFonts w:ascii="游ゴシック" w:eastAsia="游ゴシック" w:hAnsi="游ゴシック" w:hint="eastAsia"/>
                <w:szCs w:val="21"/>
              </w:rPr>
              <w:t xml:space="preserve">センター　　　</w:t>
            </w:r>
            <w:r w:rsidRPr="00295246">
              <w:rPr>
                <w:rFonts w:ascii="游ゴシック" w:eastAsia="游ゴシック" w:hAnsi="游ゴシック" w:hint="eastAsia"/>
                <w:szCs w:val="21"/>
              </w:rPr>
              <w:t>その他</w:t>
            </w:r>
          </w:p>
        </w:tc>
      </w:tr>
    </w:tbl>
    <w:p w14:paraId="16731C34" w14:textId="77777777" w:rsidR="00ED7394" w:rsidRPr="00295246" w:rsidRDefault="00ED7394" w:rsidP="007E27C6">
      <w:pPr>
        <w:jc w:val="left"/>
        <w:rPr>
          <w:rFonts w:ascii="游ゴシック" w:eastAsia="游ゴシック" w:hAnsi="游ゴシック"/>
          <w:sz w:val="24"/>
          <w:szCs w:val="24"/>
        </w:rPr>
      </w:pPr>
    </w:p>
    <w:p w14:paraId="15C6D0DB" w14:textId="27B96D5B" w:rsidR="00F20C69" w:rsidRPr="00295246" w:rsidRDefault="007D0411" w:rsidP="007E27C6">
      <w:pPr>
        <w:jc w:val="left"/>
        <w:rPr>
          <w:rFonts w:ascii="游ゴシック" w:eastAsia="游ゴシック" w:hAnsi="游ゴシック"/>
          <w:sz w:val="24"/>
          <w:szCs w:val="24"/>
        </w:rPr>
      </w:pPr>
      <w:r w:rsidRPr="00295246">
        <w:rPr>
          <w:rFonts w:ascii="游ゴシック" w:eastAsia="游ゴシック" w:hAnsi="游ゴシック" w:hint="eastAsia"/>
          <w:sz w:val="24"/>
          <w:szCs w:val="24"/>
        </w:rPr>
        <w:t>バイジー</w:t>
      </w:r>
      <w:r w:rsidR="009B76B7">
        <w:rPr>
          <w:rFonts w:ascii="游ゴシック" w:eastAsia="游ゴシック" w:hAnsi="游ゴシック" w:hint="eastAsia"/>
          <w:sz w:val="24"/>
          <w:szCs w:val="24"/>
        </w:rPr>
        <w:t>（担当ケアマネ）</w:t>
      </w:r>
      <w:r w:rsidRPr="00295246">
        <w:rPr>
          <w:rFonts w:ascii="游ゴシック" w:eastAsia="游ゴシック" w:hAnsi="游ゴシック" w:hint="eastAsia"/>
          <w:sz w:val="24"/>
          <w:szCs w:val="24"/>
        </w:rPr>
        <w:t>の基本属性</w:t>
      </w:r>
    </w:p>
    <w:tbl>
      <w:tblPr>
        <w:tblStyle w:val="a4"/>
        <w:tblW w:w="14312" w:type="dxa"/>
        <w:tblLook w:val="04A0" w:firstRow="1" w:lastRow="0" w:firstColumn="1" w:lastColumn="0" w:noHBand="0" w:noVBand="1"/>
      </w:tblPr>
      <w:tblGrid>
        <w:gridCol w:w="1242"/>
        <w:gridCol w:w="1276"/>
        <w:gridCol w:w="1134"/>
        <w:gridCol w:w="1843"/>
        <w:gridCol w:w="1134"/>
        <w:gridCol w:w="7683"/>
      </w:tblGrid>
      <w:tr w:rsidR="007D0411" w:rsidRPr="00295246" w14:paraId="1889DF04" w14:textId="77777777" w:rsidTr="004E5DDD">
        <w:tc>
          <w:tcPr>
            <w:tcW w:w="1242" w:type="dxa"/>
          </w:tcPr>
          <w:p w14:paraId="07471CAE" w14:textId="77777777" w:rsidR="007D0411" w:rsidRPr="00295246" w:rsidRDefault="007D0411" w:rsidP="007E27C6">
            <w:pPr>
              <w:jc w:val="left"/>
              <w:rPr>
                <w:rFonts w:ascii="游ゴシック" w:eastAsia="游ゴシック" w:hAnsi="游ゴシック"/>
                <w:szCs w:val="21"/>
              </w:rPr>
            </w:pPr>
            <w:r w:rsidRPr="00295246">
              <w:rPr>
                <w:rFonts w:ascii="游ゴシック" w:eastAsia="游ゴシック" w:hAnsi="游ゴシック" w:hint="eastAsia"/>
                <w:szCs w:val="21"/>
              </w:rPr>
              <w:t>ＣＭの</w:t>
            </w:r>
          </w:p>
          <w:p w14:paraId="4E23FEC0" w14:textId="77777777" w:rsidR="007D0411" w:rsidRPr="00295246" w:rsidRDefault="007D0411" w:rsidP="007E27C6">
            <w:pPr>
              <w:jc w:val="left"/>
              <w:rPr>
                <w:rFonts w:ascii="游ゴシック" w:eastAsia="游ゴシック" w:hAnsi="游ゴシック"/>
                <w:szCs w:val="21"/>
              </w:rPr>
            </w:pPr>
            <w:r w:rsidRPr="00295246">
              <w:rPr>
                <w:rFonts w:ascii="游ゴシック" w:eastAsia="游ゴシック" w:hAnsi="游ゴシック" w:hint="eastAsia"/>
                <w:szCs w:val="21"/>
              </w:rPr>
              <w:t>経験年数</w:t>
            </w:r>
          </w:p>
        </w:tc>
        <w:tc>
          <w:tcPr>
            <w:tcW w:w="1276" w:type="dxa"/>
          </w:tcPr>
          <w:p w14:paraId="55F0E6C9" w14:textId="77777777" w:rsidR="007D0411" w:rsidRPr="00295246" w:rsidRDefault="007D0411" w:rsidP="007E27C6">
            <w:pPr>
              <w:jc w:val="left"/>
              <w:rPr>
                <w:rFonts w:ascii="游ゴシック" w:eastAsia="游ゴシック" w:hAnsi="游ゴシック"/>
                <w:szCs w:val="21"/>
              </w:rPr>
            </w:pPr>
            <w:r w:rsidRPr="00295246">
              <w:rPr>
                <w:rFonts w:ascii="游ゴシック" w:eastAsia="游ゴシック" w:hAnsi="游ゴシック" w:hint="eastAsia"/>
                <w:szCs w:val="21"/>
              </w:rPr>
              <w:t xml:space="preserve">　　　</w:t>
            </w:r>
          </w:p>
          <w:p w14:paraId="15D2A176" w14:textId="77777777" w:rsidR="007D0411" w:rsidRPr="00295246" w:rsidRDefault="007D0411" w:rsidP="007E27C6">
            <w:pPr>
              <w:jc w:val="left"/>
              <w:rPr>
                <w:rFonts w:ascii="游ゴシック" w:eastAsia="游ゴシック" w:hAnsi="游ゴシック"/>
                <w:szCs w:val="21"/>
              </w:rPr>
            </w:pPr>
            <w:r w:rsidRPr="00295246">
              <w:rPr>
                <w:rFonts w:ascii="游ゴシック" w:eastAsia="游ゴシック" w:hAnsi="游ゴシック" w:hint="eastAsia"/>
                <w:szCs w:val="21"/>
              </w:rPr>
              <w:t xml:space="preserve">　　　年</w:t>
            </w:r>
          </w:p>
        </w:tc>
        <w:tc>
          <w:tcPr>
            <w:tcW w:w="1134" w:type="dxa"/>
          </w:tcPr>
          <w:p w14:paraId="4C88E9AF" w14:textId="77777777" w:rsidR="007D0411" w:rsidRPr="00295246" w:rsidRDefault="007D0411" w:rsidP="00127231">
            <w:pPr>
              <w:jc w:val="center"/>
              <w:rPr>
                <w:rFonts w:ascii="游ゴシック" w:eastAsia="游ゴシック" w:hAnsi="游ゴシック"/>
                <w:szCs w:val="21"/>
              </w:rPr>
            </w:pPr>
            <w:r w:rsidRPr="00295246">
              <w:rPr>
                <w:rFonts w:ascii="游ゴシック" w:eastAsia="游ゴシック" w:hAnsi="游ゴシック" w:hint="eastAsia"/>
                <w:szCs w:val="21"/>
              </w:rPr>
              <w:t>基礎</w:t>
            </w:r>
          </w:p>
          <w:p w14:paraId="3B79B2CB" w14:textId="77777777" w:rsidR="007D0411" w:rsidRPr="00295246" w:rsidRDefault="007D0411" w:rsidP="00127231">
            <w:pPr>
              <w:jc w:val="center"/>
              <w:rPr>
                <w:rFonts w:ascii="游ゴシック" w:eastAsia="游ゴシック" w:hAnsi="游ゴシック"/>
                <w:szCs w:val="21"/>
              </w:rPr>
            </w:pPr>
            <w:r w:rsidRPr="00295246">
              <w:rPr>
                <w:rFonts w:ascii="游ゴシック" w:eastAsia="游ゴシック" w:hAnsi="游ゴシック" w:hint="eastAsia"/>
                <w:szCs w:val="21"/>
              </w:rPr>
              <w:t>資格</w:t>
            </w:r>
          </w:p>
        </w:tc>
        <w:tc>
          <w:tcPr>
            <w:tcW w:w="1843" w:type="dxa"/>
          </w:tcPr>
          <w:p w14:paraId="7FB90363" w14:textId="77777777" w:rsidR="007D0411" w:rsidRDefault="007D0411" w:rsidP="007E27C6">
            <w:pPr>
              <w:jc w:val="left"/>
              <w:rPr>
                <w:rFonts w:ascii="游ゴシック" w:eastAsia="游ゴシック" w:hAnsi="游ゴシック"/>
                <w:szCs w:val="21"/>
              </w:rPr>
            </w:pPr>
          </w:p>
          <w:p w14:paraId="46CCF5E1" w14:textId="77777777" w:rsidR="00295246" w:rsidRPr="00295246" w:rsidRDefault="00295246" w:rsidP="007E27C6">
            <w:pPr>
              <w:jc w:val="left"/>
              <w:rPr>
                <w:rFonts w:ascii="游ゴシック" w:eastAsia="游ゴシック" w:hAnsi="游ゴシック"/>
                <w:szCs w:val="21"/>
              </w:rPr>
            </w:pPr>
          </w:p>
        </w:tc>
        <w:tc>
          <w:tcPr>
            <w:tcW w:w="1134" w:type="dxa"/>
          </w:tcPr>
          <w:p w14:paraId="4001944D" w14:textId="77777777" w:rsidR="007D0411" w:rsidRPr="00295246" w:rsidRDefault="007D0411" w:rsidP="00127231">
            <w:pPr>
              <w:jc w:val="center"/>
              <w:rPr>
                <w:rFonts w:ascii="游ゴシック" w:eastAsia="游ゴシック" w:hAnsi="游ゴシック"/>
                <w:szCs w:val="21"/>
              </w:rPr>
            </w:pPr>
            <w:r w:rsidRPr="00295246">
              <w:rPr>
                <w:rFonts w:ascii="游ゴシック" w:eastAsia="游ゴシック" w:hAnsi="游ゴシック" w:hint="eastAsia"/>
                <w:szCs w:val="21"/>
              </w:rPr>
              <w:t>所属</w:t>
            </w:r>
          </w:p>
          <w:p w14:paraId="17A32677" w14:textId="77777777" w:rsidR="007D0411" w:rsidRPr="00295246" w:rsidRDefault="007D0411" w:rsidP="00127231">
            <w:pPr>
              <w:jc w:val="center"/>
              <w:rPr>
                <w:rFonts w:ascii="游ゴシック" w:eastAsia="游ゴシック" w:hAnsi="游ゴシック"/>
                <w:szCs w:val="21"/>
              </w:rPr>
            </w:pPr>
            <w:r w:rsidRPr="00295246">
              <w:rPr>
                <w:rFonts w:ascii="游ゴシック" w:eastAsia="游ゴシック" w:hAnsi="游ゴシック" w:hint="eastAsia"/>
                <w:szCs w:val="21"/>
              </w:rPr>
              <w:t>機関</w:t>
            </w:r>
          </w:p>
        </w:tc>
        <w:tc>
          <w:tcPr>
            <w:tcW w:w="7683" w:type="dxa"/>
          </w:tcPr>
          <w:p w14:paraId="4D434AAE" w14:textId="71C51875" w:rsidR="00497389" w:rsidRPr="00295246" w:rsidRDefault="007D0411" w:rsidP="004E5DDD">
            <w:pPr>
              <w:ind w:left="630" w:hangingChars="300" w:hanging="630"/>
              <w:jc w:val="left"/>
              <w:rPr>
                <w:rFonts w:ascii="游ゴシック" w:eastAsia="游ゴシック" w:hAnsi="游ゴシック"/>
                <w:szCs w:val="21"/>
              </w:rPr>
            </w:pPr>
            <w:r w:rsidRPr="00295246">
              <w:rPr>
                <w:rFonts w:ascii="游ゴシック" w:eastAsia="游ゴシック" w:hAnsi="游ゴシック" w:hint="eastAsia"/>
                <w:szCs w:val="21"/>
              </w:rPr>
              <w:t>種別：</w:t>
            </w:r>
            <w:r w:rsidR="004E5DDD" w:rsidRPr="00295246">
              <w:rPr>
                <w:rFonts w:ascii="游ゴシック" w:eastAsia="游ゴシック" w:hAnsi="游ゴシック" w:hint="eastAsia"/>
                <w:szCs w:val="21"/>
              </w:rPr>
              <w:t>居宅介護支援事業所　介護</w:t>
            </w:r>
            <w:r w:rsidR="00497389" w:rsidRPr="00295246">
              <w:rPr>
                <w:rFonts w:ascii="游ゴシック" w:eastAsia="游ゴシック" w:hAnsi="游ゴシック" w:hint="eastAsia"/>
                <w:szCs w:val="21"/>
              </w:rPr>
              <w:t>保険</w:t>
            </w:r>
            <w:r w:rsidR="004E5DDD" w:rsidRPr="00295246">
              <w:rPr>
                <w:rFonts w:ascii="游ゴシック" w:eastAsia="游ゴシック" w:hAnsi="游ゴシック" w:hint="eastAsia"/>
                <w:szCs w:val="21"/>
              </w:rPr>
              <w:t xml:space="preserve">施設　地域密着型事業所　</w:t>
            </w:r>
          </w:p>
          <w:p w14:paraId="69076A8F" w14:textId="0224E95E" w:rsidR="007D0411" w:rsidRPr="00295246" w:rsidRDefault="00497389" w:rsidP="004E5DDD">
            <w:pPr>
              <w:ind w:left="630" w:hangingChars="300" w:hanging="630"/>
              <w:jc w:val="left"/>
              <w:rPr>
                <w:rFonts w:ascii="游ゴシック" w:eastAsia="游ゴシック" w:hAnsi="游ゴシック"/>
                <w:szCs w:val="21"/>
              </w:rPr>
            </w:pPr>
            <w:r w:rsidRPr="00295246">
              <w:rPr>
                <w:rFonts w:ascii="游ゴシック" w:eastAsia="游ゴシック" w:hAnsi="游ゴシック" w:hint="eastAsia"/>
                <w:szCs w:val="21"/>
              </w:rPr>
              <w:t xml:space="preserve">　　　地域</w:t>
            </w:r>
            <w:r w:rsidR="004E5DDD" w:rsidRPr="00295246">
              <w:rPr>
                <w:rFonts w:ascii="游ゴシック" w:eastAsia="游ゴシック" w:hAnsi="游ゴシック" w:hint="eastAsia"/>
                <w:szCs w:val="21"/>
              </w:rPr>
              <w:t>包括支援センター　その他</w:t>
            </w:r>
          </w:p>
          <w:p w14:paraId="5C8FED27" w14:textId="6F63C7A8" w:rsidR="007D0411" w:rsidRPr="00295246" w:rsidRDefault="007D0411" w:rsidP="00C53C3C">
            <w:pPr>
              <w:jc w:val="center"/>
              <w:rPr>
                <w:rFonts w:ascii="游ゴシック" w:eastAsia="游ゴシック" w:hAnsi="游ゴシック"/>
                <w:szCs w:val="21"/>
              </w:rPr>
            </w:pPr>
            <w:r w:rsidRPr="00295246">
              <w:rPr>
                <w:rFonts w:ascii="游ゴシック" w:eastAsia="游ゴシック" w:hAnsi="游ゴシック" w:hint="eastAsia"/>
                <w:szCs w:val="21"/>
              </w:rPr>
              <w:t>自事業所</w:t>
            </w:r>
            <w:r w:rsidR="00C53C3C" w:rsidRPr="00295246">
              <w:rPr>
                <w:rFonts w:ascii="游ゴシック" w:eastAsia="游ゴシック" w:hAnsi="游ゴシック" w:hint="eastAsia"/>
                <w:szCs w:val="21"/>
              </w:rPr>
              <w:t xml:space="preserve">　・　</w:t>
            </w:r>
            <w:r w:rsidRPr="00295246">
              <w:rPr>
                <w:rFonts w:ascii="游ゴシック" w:eastAsia="游ゴシック" w:hAnsi="游ゴシック" w:hint="eastAsia"/>
                <w:szCs w:val="21"/>
              </w:rPr>
              <w:t>他事業所</w:t>
            </w:r>
          </w:p>
        </w:tc>
      </w:tr>
      <w:tr w:rsidR="00127231" w:rsidRPr="00295246" w14:paraId="4B4565A6" w14:textId="77777777" w:rsidTr="004E5DDD">
        <w:tc>
          <w:tcPr>
            <w:tcW w:w="2518" w:type="dxa"/>
            <w:gridSpan w:val="2"/>
            <w:vAlign w:val="center"/>
          </w:tcPr>
          <w:p w14:paraId="5A984ED0" w14:textId="77777777" w:rsidR="00C53C3C" w:rsidRPr="00295246" w:rsidRDefault="00C53C3C" w:rsidP="00FD5008">
            <w:pPr>
              <w:jc w:val="center"/>
              <w:rPr>
                <w:rFonts w:ascii="游ゴシック" w:eastAsia="游ゴシック" w:hAnsi="游ゴシック"/>
                <w:szCs w:val="21"/>
              </w:rPr>
            </w:pPr>
            <w:r w:rsidRPr="00295246">
              <w:rPr>
                <w:rFonts w:ascii="游ゴシック" w:eastAsia="游ゴシック" w:hAnsi="游ゴシック" w:hint="eastAsia"/>
                <w:szCs w:val="21"/>
              </w:rPr>
              <w:t>バイジーが所属する</w:t>
            </w:r>
          </w:p>
          <w:p w14:paraId="7C24CF19" w14:textId="7C1F5F4F" w:rsidR="00127231" w:rsidRPr="00295246" w:rsidRDefault="00127231" w:rsidP="00FD5008">
            <w:pPr>
              <w:jc w:val="center"/>
              <w:rPr>
                <w:rFonts w:ascii="游ゴシック" w:eastAsia="游ゴシック" w:hAnsi="游ゴシック"/>
                <w:color w:val="FF0000"/>
                <w:szCs w:val="21"/>
              </w:rPr>
            </w:pPr>
            <w:r w:rsidRPr="00295246">
              <w:rPr>
                <w:rFonts w:ascii="游ゴシック" w:eastAsia="游ゴシック" w:hAnsi="游ゴシック" w:hint="eastAsia"/>
                <w:szCs w:val="21"/>
              </w:rPr>
              <w:t>事業所の特徴</w:t>
            </w:r>
          </w:p>
        </w:tc>
        <w:tc>
          <w:tcPr>
            <w:tcW w:w="11794" w:type="dxa"/>
            <w:gridSpan w:val="4"/>
            <w:vAlign w:val="center"/>
          </w:tcPr>
          <w:p w14:paraId="09230763" w14:textId="6CCEDB41" w:rsidR="00127231" w:rsidRPr="00295246" w:rsidRDefault="00127231" w:rsidP="007E27C6">
            <w:pPr>
              <w:jc w:val="left"/>
              <w:rPr>
                <w:rFonts w:ascii="游ゴシック" w:eastAsia="游ゴシック" w:hAnsi="游ゴシック"/>
                <w:szCs w:val="21"/>
              </w:rPr>
            </w:pPr>
            <w:r w:rsidRPr="00295246">
              <w:rPr>
                <w:rFonts w:ascii="游ゴシック" w:eastAsia="游ゴシック" w:hAnsi="游ゴシック" w:hint="eastAsia"/>
                <w:szCs w:val="21"/>
              </w:rPr>
              <w:t>事業所の介護支援専門員の人数</w:t>
            </w:r>
            <w:r w:rsidR="00C53C3C" w:rsidRPr="00295246">
              <w:rPr>
                <w:rFonts w:ascii="游ゴシック" w:eastAsia="游ゴシック" w:hAnsi="游ゴシック" w:hint="eastAsia"/>
                <w:szCs w:val="21"/>
              </w:rPr>
              <w:t>：</w:t>
            </w:r>
            <w:r w:rsidR="00FD5008" w:rsidRPr="00295246">
              <w:rPr>
                <w:rFonts w:ascii="游ゴシック" w:eastAsia="游ゴシック" w:hAnsi="游ゴシック" w:hint="eastAsia"/>
                <w:szCs w:val="21"/>
              </w:rPr>
              <w:t xml:space="preserve">　　　　　　　　　名</w:t>
            </w:r>
          </w:p>
          <w:p w14:paraId="75705777" w14:textId="72BE99F2" w:rsidR="00127231" w:rsidRPr="00295246" w:rsidRDefault="00C53C3C" w:rsidP="007E27C6">
            <w:pPr>
              <w:jc w:val="left"/>
              <w:rPr>
                <w:rFonts w:ascii="游ゴシック" w:eastAsia="游ゴシック" w:hAnsi="游ゴシック"/>
                <w:szCs w:val="21"/>
              </w:rPr>
            </w:pPr>
            <w:r w:rsidRPr="00295246">
              <w:rPr>
                <w:rFonts w:ascii="游ゴシック" w:eastAsia="游ゴシック" w:hAnsi="游ゴシック" w:hint="eastAsia"/>
                <w:szCs w:val="21"/>
              </w:rPr>
              <w:t>事業所の</w:t>
            </w:r>
            <w:r w:rsidR="00127231" w:rsidRPr="00295246">
              <w:rPr>
                <w:rFonts w:ascii="游ゴシック" w:eastAsia="游ゴシック" w:hAnsi="游ゴシック" w:hint="eastAsia"/>
                <w:szCs w:val="21"/>
              </w:rPr>
              <w:t>主任介護支援</w:t>
            </w:r>
            <w:r w:rsidRPr="00295246">
              <w:rPr>
                <w:rFonts w:ascii="游ゴシック" w:eastAsia="游ゴシック" w:hAnsi="游ゴシック" w:hint="eastAsia"/>
                <w:szCs w:val="21"/>
              </w:rPr>
              <w:t>専門員の配置：</w:t>
            </w:r>
            <w:r w:rsidR="00295246">
              <w:rPr>
                <w:rFonts w:ascii="游ゴシック" w:eastAsia="游ゴシック" w:hAnsi="游ゴシック" w:hint="eastAsia"/>
                <w:szCs w:val="21"/>
              </w:rPr>
              <w:t xml:space="preserve">　　</w:t>
            </w:r>
            <w:r w:rsidRPr="00295246">
              <w:rPr>
                <w:rFonts w:ascii="游ゴシック" w:eastAsia="游ゴシック" w:hAnsi="游ゴシック" w:hint="eastAsia"/>
                <w:szCs w:val="21"/>
              </w:rPr>
              <w:t xml:space="preserve">有り（　</w:t>
            </w:r>
            <w:r w:rsidR="00FD5008" w:rsidRPr="00295246">
              <w:rPr>
                <w:rFonts w:ascii="游ゴシック" w:eastAsia="游ゴシック" w:hAnsi="游ゴシック" w:hint="eastAsia"/>
                <w:szCs w:val="21"/>
              </w:rPr>
              <w:t xml:space="preserve">　名</w:t>
            </w:r>
            <w:r w:rsidRPr="00295246">
              <w:rPr>
                <w:rFonts w:ascii="游ゴシック" w:eastAsia="游ゴシック" w:hAnsi="游ゴシック" w:hint="eastAsia"/>
                <w:szCs w:val="21"/>
              </w:rPr>
              <w:t>）　・　無し</w:t>
            </w:r>
          </w:p>
          <w:p w14:paraId="77DBEDF9" w14:textId="71C0C044" w:rsidR="00A91D1C" w:rsidRPr="00295246" w:rsidRDefault="00FD5008" w:rsidP="007E27C6">
            <w:pPr>
              <w:jc w:val="left"/>
              <w:rPr>
                <w:rFonts w:ascii="游ゴシック" w:eastAsia="游ゴシック" w:hAnsi="游ゴシック"/>
                <w:szCs w:val="21"/>
              </w:rPr>
            </w:pPr>
            <w:r w:rsidRPr="00295246">
              <w:rPr>
                <w:rFonts w:ascii="游ゴシック" w:eastAsia="游ゴシック" w:hAnsi="游ゴシック" w:hint="eastAsia"/>
                <w:szCs w:val="21"/>
              </w:rPr>
              <w:t>バイジーの</w:t>
            </w:r>
            <w:r w:rsidR="00C53C3C" w:rsidRPr="00295246">
              <w:rPr>
                <w:rFonts w:ascii="游ゴシック" w:eastAsia="游ゴシック" w:hAnsi="游ゴシック" w:hint="eastAsia"/>
                <w:szCs w:val="21"/>
              </w:rPr>
              <w:t>勤務形態</w:t>
            </w:r>
            <w:r w:rsidR="00E546BD" w:rsidRPr="00295246">
              <w:rPr>
                <w:rFonts w:ascii="游ゴシック" w:eastAsia="游ゴシック" w:hAnsi="游ゴシック" w:hint="eastAsia"/>
                <w:szCs w:val="21"/>
              </w:rPr>
              <w:t>：</w:t>
            </w:r>
            <w:r w:rsidR="00295246">
              <w:rPr>
                <w:rFonts w:ascii="游ゴシック" w:eastAsia="游ゴシック" w:hAnsi="游ゴシック" w:hint="eastAsia"/>
                <w:szCs w:val="21"/>
              </w:rPr>
              <w:t xml:space="preserve">　　</w:t>
            </w:r>
            <w:r w:rsidR="004E5DDD" w:rsidRPr="00295246">
              <w:rPr>
                <w:rFonts w:ascii="游ゴシック" w:eastAsia="游ゴシック" w:hAnsi="游ゴシック" w:hint="eastAsia"/>
                <w:szCs w:val="21"/>
              </w:rPr>
              <w:t xml:space="preserve">常勤　　</w:t>
            </w:r>
            <w:r w:rsidR="00C53C3C" w:rsidRPr="00295246">
              <w:rPr>
                <w:rFonts w:ascii="游ゴシック" w:eastAsia="游ゴシック" w:hAnsi="游ゴシック" w:hint="eastAsia"/>
                <w:szCs w:val="21"/>
              </w:rPr>
              <w:t xml:space="preserve"> 非常勤（週　　時間勤務）</w:t>
            </w:r>
          </w:p>
        </w:tc>
      </w:tr>
    </w:tbl>
    <w:p w14:paraId="482C3101" w14:textId="77777777" w:rsidR="00ED7394" w:rsidRPr="00295246" w:rsidRDefault="00ED7394" w:rsidP="007E27C6">
      <w:pPr>
        <w:jc w:val="left"/>
        <w:rPr>
          <w:rFonts w:ascii="游ゴシック" w:eastAsia="游ゴシック" w:hAnsi="游ゴシック"/>
          <w:sz w:val="24"/>
          <w:szCs w:val="24"/>
        </w:rPr>
      </w:pPr>
    </w:p>
    <w:p w14:paraId="09043EAB" w14:textId="744289FE" w:rsidR="00C2258B" w:rsidRPr="00295246" w:rsidRDefault="00C2258B" w:rsidP="007E27C6">
      <w:pPr>
        <w:jc w:val="left"/>
        <w:rPr>
          <w:rFonts w:ascii="游ゴシック" w:eastAsia="游ゴシック" w:hAnsi="游ゴシック" w:hint="eastAsia"/>
          <w:szCs w:val="21"/>
        </w:rPr>
      </w:pPr>
      <w:bookmarkStart w:id="0" w:name="_Hlk200567501"/>
      <w:bookmarkEnd w:id="0"/>
    </w:p>
    <w:sectPr w:rsidR="00C2258B" w:rsidRPr="00295246" w:rsidSect="004E5DDD">
      <w:pgSz w:w="16838" w:h="11906" w:orient="landscape"/>
      <w:pgMar w:top="1077" w:right="1440" w:bottom="1077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813653"/>
    <w:multiLevelType w:val="hybridMultilevel"/>
    <w:tmpl w:val="69D205AC"/>
    <w:lvl w:ilvl="0" w:tplc="9DE6FE38">
      <w:start w:val="1"/>
      <w:numFmt w:val="decimalEnclosedCircle"/>
      <w:lvlText w:val="%1"/>
      <w:lvlJc w:val="left"/>
      <w:pPr>
        <w:ind w:left="58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6360" w:hanging="420"/>
      </w:pPr>
    </w:lvl>
    <w:lvl w:ilvl="2" w:tplc="04090011" w:tentative="1">
      <w:start w:val="1"/>
      <w:numFmt w:val="decimalEnclosedCircle"/>
      <w:lvlText w:val="%3"/>
      <w:lvlJc w:val="left"/>
      <w:pPr>
        <w:ind w:left="6780" w:hanging="420"/>
      </w:pPr>
    </w:lvl>
    <w:lvl w:ilvl="3" w:tplc="0409000F" w:tentative="1">
      <w:start w:val="1"/>
      <w:numFmt w:val="decimal"/>
      <w:lvlText w:val="%4."/>
      <w:lvlJc w:val="left"/>
      <w:pPr>
        <w:ind w:left="7200" w:hanging="420"/>
      </w:pPr>
    </w:lvl>
    <w:lvl w:ilvl="4" w:tplc="04090017" w:tentative="1">
      <w:start w:val="1"/>
      <w:numFmt w:val="aiueoFullWidth"/>
      <w:lvlText w:val="(%5)"/>
      <w:lvlJc w:val="left"/>
      <w:pPr>
        <w:ind w:left="7620" w:hanging="420"/>
      </w:pPr>
    </w:lvl>
    <w:lvl w:ilvl="5" w:tplc="04090011" w:tentative="1">
      <w:start w:val="1"/>
      <w:numFmt w:val="decimalEnclosedCircle"/>
      <w:lvlText w:val="%6"/>
      <w:lvlJc w:val="left"/>
      <w:pPr>
        <w:ind w:left="8040" w:hanging="420"/>
      </w:pPr>
    </w:lvl>
    <w:lvl w:ilvl="6" w:tplc="0409000F" w:tentative="1">
      <w:start w:val="1"/>
      <w:numFmt w:val="decimal"/>
      <w:lvlText w:val="%7."/>
      <w:lvlJc w:val="left"/>
      <w:pPr>
        <w:ind w:left="8460" w:hanging="420"/>
      </w:pPr>
    </w:lvl>
    <w:lvl w:ilvl="7" w:tplc="04090017" w:tentative="1">
      <w:start w:val="1"/>
      <w:numFmt w:val="aiueoFullWidth"/>
      <w:lvlText w:val="(%8)"/>
      <w:lvlJc w:val="left"/>
      <w:pPr>
        <w:ind w:left="8880" w:hanging="420"/>
      </w:pPr>
    </w:lvl>
    <w:lvl w:ilvl="8" w:tplc="04090011" w:tentative="1">
      <w:start w:val="1"/>
      <w:numFmt w:val="decimalEnclosedCircle"/>
      <w:lvlText w:val="%9"/>
      <w:lvlJc w:val="left"/>
      <w:pPr>
        <w:ind w:left="9300" w:hanging="420"/>
      </w:pPr>
    </w:lvl>
  </w:abstractNum>
  <w:abstractNum w:abstractNumId="1" w15:restartNumberingAfterBreak="0">
    <w:nsid w:val="146469CD"/>
    <w:multiLevelType w:val="hybridMultilevel"/>
    <w:tmpl w:val="6A5EF674"/>
    <w:lvl w:ilvl="0" w:tplc="C77C9BC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84415CD"/>
    <w:multiLevelType w:val="hybridMultilevel"/>
    <w:tmpl w:val="B5506BE6"/>
    <w:lvl w:ilvl="0" w:tplc="7B4C6F3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2DA84DFE"/>
    <w:multiLevelType w:val="hybridMultilevel"/>
    <w:tmpl w:val="EEA86BE4"/>
    <w:lvl w:ilvl="0" w:tplc="0330854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1EA1F55"/>
    <w:multiLevelType w:val="hybridMultilevel"/>
    <w:tmpl w:val="CD02630A"/>
    <w:lvl w:ilvl="0" w:tplc="D75C6AB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42A20CEF"/>
    <w:multiLevelType w:val="hybridMultilevel"/>
    <w:tmpl w:val="62D85414"/>
    <w:lvl w:ilvl="0" w:tplc="6FA2109A">
      <w:start w:val="1"/>
      <w:numFmt w:val="decimalEnclosedCircle"/>
      <w:lvlText w:val="%1"/>
      <w:lvlJc w:val="left"/>
      <w:pPr>
        <w:ind w:left="18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2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700" w:hanging="420"/>
      </w:pPr>
    </w:lvl>
    <w:lvl w:ilvl="3" w:tplc="0409000F" w:tentative="1">
      <w:start w:val="1"/>
      <w:numFmt w:val="decimal"/>
      <w:lvlText w:val="%4."/>
      <w:lvlJc w:val="left"/>
      <w:pPr>
        <w:ind w:left="3120" w:hanging="420"/>
      </w:pPr>
    </w:lvl>
    <w:lvl w:ilvl="4" w:tplc="04090017" w:tentative="1">
      <w:start w:val="1"/>
      <w:numFmt w:val="aiueoFullWidth"/>
      <w:lvlText w:val="(%5)"/>
      <w:lvlJc w:val="left"/>
      <w:pPr>
        <w:ind w:left="35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960" w:hanging="420"/>
      </w:pPr>
    </w:lvl>
    <w:lvl w:ilvl="6" w:tplc="0409000F" w:tentative="1">
      <w:start w:val="1"/>
      <w:numFmt w:val="decimal"/>
      <w:lvlText w:val="%7."/>
      <w:lvlJc w:val="left"/>
      <w:pPr>
        <w:ind w:left="4380" w:hanging="420"/>
      </w:pPr>
    </w:lvl>
    <w:lvl w:ilvl="7" w:tplc="04090017" w:tentative="1">
      <w:start w:val="1"/>
      <w:numFmt w:val="aiueoFullWidth"/>
      <w:lvlText w:val="(%8)"/>
      <w:lvlJc w:val="left"/>
      <w:pPr>
        <w:ind w:left="4800" w:hanging="420"/>
      </w:pPr>
    </w:lvl>
    <w:lvl w:ilvl="8" w:tplc="04090011" w:tentative="1">
      <w:start w:val="1"/>
      <w:numFmt w:val="decimalEnclosedCircle"/>
      <w:lvlText w:val="%9"/>
      <w:lvlJc w:val="left"/>
      <w:pPr>
        <w:ind w:left="5220" w:hanging="420"/>
      </w:pPr>
    </w:lvl>
  </w:abstractNum>
  <w:abstractNum w:abstractNumId="6" w15:restartNumberingAfterBreak="0">
    <w:nsid w:val="4B82740C"/>
    <w:multiLevelType w:val="hybridMultilevel"/>
    <w:tmpl w:val="3530ECD4"/>
    <w:lvl w:ilvl="0" w:tplc="DCF0925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50644053"/>
    <w:multiLevelType w:val="hybridMultilevel"/>
    <w:tmpl w:val="C6AC6CB0"/>
    <w:lvl w:ilvl="0" w:tplc="0330854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545F7D5F"/>
    <w:multiLevelType w:val="hybridMultilevel"/>
    <w:tmpl w:val="B7583242"/>
    <w:lvl w:ilvl="0" w:tplc="D31C8BDA">
      <w:start w:val="5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6DD95E77"/>
    <w:multiLevelType w:val="hybridMultilevel"/>
    <w:tmpl w:val="A2DA0A00"/>
    <w:lvl w:ilvl="0" w:tplc="0330854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785388831">
    <w:abstractNumId w:val="2"/>
  </w:num>
  <w:num w:numId="2" w16cid:durableId="1959946734">
    <w:abstractNumId w:val="6"/>
  </w:num>
  <w:num w:numId="3" w16cid:durableId="1547644130">
    <w:abstractNumId w:val="0"/>
  </w:num>
  <w:num w:numId="4" w16cid:durableId="692341876">
    <w:abstractNumId w:val="4"/>
  </w:num>
  <w:num w:numId="5" w16cid:durableId="1053189852">
    <w:abstractNumId w:val="8"/>
  </w:num>
  <w:num w:numId="6" w16cid:durableId="1124931148">
    <w:abstractNumId w:val="1"/>
  </w:num>
  <w:num w:numId="7" w16cid:durableId="1688604194">
    <w:abstractNumId w:val="5"/>
  </w:num>
  <w:num w:numId="8" w16cid:durableId="1659263676">
    <w:abstractNumId w:val="3"/>
  </w:num>
  <w:num w:numId="9" w16cid:durableId="145362414">
    <w:abstractNumId w:val="7"/>
  </w:num>
  <w:num w:numId="10" w16cid:durableId="50922167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27C6"/>
    <w:rsid w:val="0009697C"/>
    <w:rsid w:val="000C1673"/>
    <w:rsid w:val="000E4CBC"/>
    <w:rsid w:val="000E5B89"/>
    <w:rsid w:val="000F5A8A"/>
    <w:rsid w:val="00127231"/>
    <w:rsid w:val="001664EE"/>
    <w:rsid w:val="001A4D8D"/>
    <w:rsid w:val="001E16E0"/>
    <w:rsid w:val="001E5855"/>
    <w:rsid w:val="00204496"/>
    <w:rsid w:val="00214CDC"/>
    <w:rsid w:val="00237D89"/>
    <w:rsid w:val="00286086"/>
    <w:rsid w:val="00295246"/>
    <w:rsid w:val="002D3695"/>
    <w:rsid w:val="002D7657"/>
    <w:rsid w:val="00353522"/>
    <w:rsid w:val="003B3B8D"/>
    <w:rsid w:val="003E74D4"/>
    <w:rsid w:val="003F0665"/>
    <w:rsid w:val="003F20C2"/>
    <w:rsid w:val="0041618B"/>
    <w:rsid w:val="00425B59"/>
    <w:rsid w:val="00460C6B"/>
    <w:rsid w:val="00497389"/>
    <w:rsid w:val="004A0163"/>
    <w:rsid w:val="004E5DDD"/>
    <w:rsid w:val="00530280"/>
    <w:rsid w:val="00541270"/>
    <w:rsid w:val="005574CD"/>
    <w:rsid w:val="00631CBD"/>
    <w:rsid w:val="00667010"/>
    <w:rsid w:val="00681B34"/>
    <w:rsid w:val="00787AE6"/>
    <w:rsid w:val="007D0411"/>
    <w:rsid w:val="007D346F"/>
    <w:rsid w:val="007E27C6"/>
    <w:rsid w:val="008873E1"/>
    <w:rsid w:val="008A6A17"/>
    <w:rsid w:val="0090078C"/>
    <w:rsid w:val="00902F09"/>
    <w:rsid w:val="00912936"/>
    <w:rsid w:val="00916C16"/>
    <w:rsid w:val="0093362C"/>
    <w:rsid w:val="00935284"/>
    <w:rsid w:val="00980866"/>
    <w:rsid w:val="00993B80"/>
    <w:rsid w:val="009B0904"/>
    <w:rsid w:val="009B76B7"/>
    <w:rsid w:val="009D7AE6"/>
    <w:rsid w:val="00A13BFE"/>
    <w:rsid w:val="00A14AAF"/>
    <w:rsid w:val="00A46BDF"/>
    <w:rsid w:val="00A6560E"/>
    <w:rsid w:val="00A91D1C"/>
    <w:rsid w:val="00A94E8F"/>
    <w:rsid w:val="00AD2178"/>
    <w:rsid w:val="00AF777E"/>
    <w:rsid w:val="00B1080D"/>
    <w:rsid w:val="00B327A4"/>
    <w:rsid w:val="00B72CFB"/>
    <w:rsid w:val="00B77FCE"/>
    <w:rsid w:val="00C033A4"/>
    <w:rsid w:val="00C2258B"/>
    <w:rsid w:val="00C27CAD"/>
    <w:rsid w:val="00C4634D"/>
    <w:rsid w:val="00C53C3C"/>
    <w:rsid w:val="00DA2471"/>
    <w:rsid w:val="00DD7FD7"/>
    <w:rsid w:val="00E04B0B"/>
    <w:rsid w:val="00E2288C"/>
    <w:rsid w:val="00E33CCA"/>
    <w:rsid w:val="00E46CC7"/>
    <w:rsid w:val="00E546BD"/>
    <w:rsid w:val="00E651F5"/>
    <w:rsid w:val="00E77DAB"/>
    <w:rsid w:val="00EB0541"/>
    <w:rsid w:val="00EB4D40"/>
    <w:rsid w:val="00EB77BC"/>
    <w:rsid w:val="00EC425A"/>
    <w:rsid w:val="00ED7394"/>
    <w:rsid w:val="00EE3755"/>
    <w:rsid w:val="00F145D8"/>
    <w:rsid w:val="00F17E95"/>
    <w:rsid w:val="00F20379"/>
    <w:rsid w:val="00F20C69"/>
    <w:rsid w:val="00F33EAF"/>
    <w:rsid w:val="00F6194C"/>
    <w:rsid w:val="00FD07EC"/>
    <w:rsid w:val="00FD50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BB15653"/>
  <w15:docId w15:val="{7B47B708-48FB-47A8-AE05-CC37945F68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94E8F"/>
    <w:pPr>
      <w:ind w:leftChars="400" w:left="840"/>
    </w:pPr>
  </w:style>
  <w:style w:type="table" w:styleId="a4">
    <w:name w:val="Table Grid"/>
    <w:basedOn w:val="a1"/>
    <w:uiPriority w:val="59"/>
    <w:rsid w:val="00EB77B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6976A6-5653-4F8B-A2E0-E186E43E19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56</Words>
  <Characters>323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Owner</dc:creator>
  <cp:lastModifiedBy>奈良県介護支援専門員協会 特定非営利活動法人</cp:lastModifiedBy>
  <cp:revision>2</cp:revision>
  <cp:lastPrinted>2025-06-11T08:36:00Z</cp:lastPrinted>
  <dcterms:created xsi:type="dcterms:W3CDTF">2025-06-11T12:03:00Z</dcterms:created>
  <dcterms:modified xsi:type="dcterms:W3CDTF">2025-06-11T12:03:00Z</dcterms:modified>
</cp:coreProperties>
</file>